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78F8" w:rsidRDefault="00DB4A5A">
      <w:pPr>
        <w:spacing w:line="440" w:lineRule="exact"/>
        <w:jc w:val="center"/>
        <w:rPr>
          <w:rFonts w:ascii="方正小标宋简体" w:eastAsia="方正小标宋简体" w:hAnsi="方正小标宋简体" w:cs="方正小标宋简体"/>
          <w:sz w:val="44"/>
          <w:szCs w:val="44"/>
        </w:rPr>
      </w:pPr>
      <w:bookmarkStart w:id="0" w:name="_GoBack"/>
      <w:r>
        <w:rPr>
          <w:rFonts w:ascii="方正小标宋简体" w:eastAsia="方正小标宋简体" w:hAnsi="方正小标宋简体" w:cs="方正小标宋简体" w:hint="eastAsia"/>
          <w:sz w:val="44"/>
          <w:szCs w:val="44"/>
        </w:rPr>
        <w:t>个人健康情况排查表</w:t>
      </w:r>
    </w:p>
    <w:bookmarkEnd w:id="0"/>
    <w:p w:rsidR="00FE78F8" w:rsidRDefault="00DB4A5A">
      <w:pPr>
        <w:spacing w:line="340" w:lineRule="exact"/>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（考生使用）</w:t>
      </w:r>
    </w:p>
    <w:p w:rsidR="00FE78F8" w:rsidRDefault="00DB4A5A" w:rsidP="00B458D5">
      <w:pPr>
        <w:spacing w:line="360" w:lineRule="auto"/>
        <w:ind w:leftChars="-400" w:left="-840"/>
        <w:rPr>
          <w:rFonts w:ascii="仿宋_GB2312" w:eastAsia="仿宋_GB2312" w:hAnsi="仿宋_GB2312" w:cs="仿宋_GB2312"/>
          <w:sz w:val="28"/>
          <w:szCs w:val="28"/>
        </w:rPr>
      </w:pPr>
      <w:r>
        <w:rPr>
          <w:rFonts w:ascii="仿宋_GB2312" w:eastAsia="仿宋_GB2312" w:hAnsi="仿宋_GB2312" w:cs="仿宋_GB2312" w:hint="eastAsia"/>
          <w:sz w:val="28"/>
          <w:szCs w:val="28"/>
        </w:rPr>
        <w:t>姓名：</w:t>
      </w:r>
      <w:r>
        <w:rPr>
          <w:rFonts w:ascii="仿宋_GB2312" w:eastAsia="仿宋_GB2312" w:hAnsi="仿宋_GB2312" w:cs="仿宋_GB2312" w:hint="eastAsia"/>
          <w:sz w:val="28"/>
          <w:szCs w:val="28"/>
        </w:rPr>
        <w:t xml:space="preserve">           </w:t>
      </w:r>
      <w:r>
        <w:rPr>
          <w:rFonts w:ascii="仿宋_GB2312" w:eastAsia="仿宋_GB2312" w:hAnsi="仿宋_GB2312" w:cs="仿宋_GB2312" w:hint="eastAsia"/>
          <w:sz w:val="28"/>
          <w:szCs w:val="28"/>
        </w:rPr>
        <w:t>身份证号：</w:t>
      </w:r>
      <w:r>
        <w:rPr>
          <w:rFonts w:ascii="仿宋_GB2312" w:eastAsia="仿宋_GB2312" w:hAnsi="仿宋_GB2312" w:cs="仿宋_GB2312" w:hint="eastAsia"/>
          <w:sz w:val="28"/>
          <w:szCs w:val="28"/>
        </w:rPr>
        <w:t xml:space="preserve">          </w:t>
      </w:r>
      <w:r>
        <w:rPr>
          <w:rFonts w:ascii="仿宋_GB2312" w:eastAsia="仿宋_GB2312" w:hAnsi="仿宋_GB2312" w:cs="仿宋_GB2312" w:hint="eastAsia"/>
          <w:sz w:val="28"/>
          <w:szCs w:val="28"/>
        </w:rPr>
        <w:t>联系电话：</w:t>
      </w:r>
      <w:r>
        <w:rPr>
          <w:rFonts w:ascii="仿宋_GB2312" w:eastAsia="仿宋_GB2312" w:hAnsi="仿宋_GB2312" w:cs="仿宋_GB2312" w:hint="eastAsia"/>
          <w:sz w:val="28"/>
          <w:szCs w:val="28"/>
        </w:rPr>
        <w:t xml:space="preserve">                </w:t>
      </w:r>
    </w:p>
    <w:p w:rsidR="00FE78F8" w:rsidRDefault="00DB4A5A" w:rsidP="00B458D5">
      <w:pPr>
        <w:spacing w:line="360" w:lineRule="auto"/>
        <w:ind w:leftChars="-400" w:left="-840"/>
        <w:rPr>
          <w:rFonts w:ascii="仿宋_GB2312" w:eastAsia="仿宋_GB2312" w:hAnsi="仿宋_GB2312" w:cs="仿宋_GB2312"/>
          <w:sz w:val="28"/>
          <w:szCs w:val="28"/>
        </w:rPr>
      </w:pPr>
      <w:r>
        <w:rPr>
          <w:rFonts w:ascii="仿宋_GB2312" w:eastAsia="仿宋_GB2312" w:hAnsi="仿宋_GB2312" w:cs="仿宋_GB2312" w:hint="eastAsia"/>
          <w:sz w:val="28"/>
          <w:szCs w:val="28"/>
        </w:rPr>
        <w:t>体温：</w:t>
      </w:r>
      <w:r>
        <w:rPr>
          <w:rFonts w:ascii="仿宋_GB2312" w:eastAsia="仿宋_GB2312" w:hAnsi="仿宋_GB2312" w:cs="仿宋_GB2312" w:hint="eastAsia"/>
          <w:sz w:val="28"/>
          <w:szCs w:val="28"/>
        </w:rPr>
        <w:t xml:space="preserve">           </w:t>
      </w:r>
      <w:r>
        <w:rPr>
          <w:rFonts w:ascii="仿宋_GB2312" w:eastAsia="仿宋_GB2312" w:hAnsi="仿宋_GB2312" w:cs="仿宋_GB2312" w:hint="eastAsia"/>
          <w:sz w:val="28"/>
          <w:szCs w:val="28"/>
        </w:rPr>
        <w:t>报名</w:t>
      </w:r>
      <w:r>
        <w:rPr>
          <w:rFonts w:ascii="仿宋_GB2312" w:eastAsia="仿宋_GB2312" w:hAnsi="仿宋_GB2312" w:cs="仿宋_GB2312" w:hint="eastAsia"/>
          <w:sz w:val="28"/>
          <w:szCs w:val="28"/>
        </w:rPr>
        <w:t>岗位</w:t>
      </w:r>
      <w:r>
        <w:rPr>
          <w:rFonts w:ascii="仿宋_GB2312" w:eastAsia="仿宋_GB2312" w:hAnsi="仿宋_GB2312" w:cs="仿宋_GB2312" w:hint="eastAsia"/>
          <w:sz w:val="28"/>
          <w:szCs w:val="28"/>
        </w:rPr>
        <w:t>：</w:t>
      </w:r>
      <w:r>
        <w:rPr>
          <w:rFonts w:ascii="仿宋_GB2312" w:eastAsia="仿宋_GB2312" w:hAnsi="仿宋_GB2312" w:cs="仿宋_GB2312" w:hint="eastAsia"/>
          <w:sz w:val="28"/>
          <w:szCs w:val="28"/>
        </w:rPr>
        <w:t xml:space="preserve">                         </w:t>
      </w:r>
    </w:p>
    <w:p w:rsidR="00FE78F8" w:rsidRDefault="00DB4A5A" w:rsidP="00B458D5">
      <w:pPr>
        <w:spacing w:line="360" w:lineRule="auto"/>
        <w:ind w:leftChars="-400" w:left="-840"/>
        <w:rPr>
          <w:rFonts w:ascii="仿宋_GB2312" w:eastAsia="仿宋_GB2312" w:hAnsi="仿宋_GB2312" w:cs="仿宋_GB2312"/>
          <w:sz w:val="28"/>
          <w:szCs w:val="28"/>
        </w:rPr>
      </w:pPr>
      <w:r>
        <w:rPr>
          <w:rFonts w:ascii="仿宋_GB2312" w:eastAsia="仿宋_GB2312" w:hAnsi="仿宋_GB2312" w:cs="仿宋_GB2312" w:hint="eastAsia"/>
          <w:sz w:val="28"/>
          <w:szCs w:val="28"/>
        </w:rPr>
        <w:t>现地址（具体到门牌号）：</w:t>
      </w:r>
      <w:r>
        <w:rPr>
          <w:rFonts w:ascii="仿宋_GB2312" w:eastAsia="仿宋_GB2312" w:hAnsi="仿宋_GB2312" w:cs="仿宋_GB2312" w:hint="eastAsia"/>
          <w:sz w:val="28"/>
          <w:szCs w:val="28"/>
        </w:rPr>
        <w:t xml:space="preserve">                             </w:t>
      </w:r>
    </w:p>
    <w:tbl>
      <w:tblPr>
        <w:tblStyle w:val="a4"/>
        <w:tblW w:w="10416" w:type="dxa"/>
        <w:jc w:val="center"/>
        <w:tblLayout w:type="fixed"/>
        <w:tblLook w:val="04A0"/>
      </w:tblPr>
      <w:tblGrid>
        <w:gridCol w:w="7504"/>
        <w:gridCol w:w="1396"/>
        <w:gridCol w:w="1516"/>
      </w:tblGrid>
      <w:tr w:rsidR="00FE78F8">
        <w:trPr>
          <w:trHeight w:val="626"/>
          <w:jc w:val="center"/>
        </w:trPr>
        <w:tc>
          <w:tcPr>
            <w:tcW w:w="7500" w:type="dxa"/>
            <w:tcBorders>
              <w:top w:val="single" w:sz="4" w:space="0" w:color="auto"/>
              <w:left w:val="single" w:sz="4" w:space="0" w:color="auto"/>
              <w:bottom w:val="single" w:sz="4" w:space="0" w:color="auto"/>
              <w:right w:val="single" w:sz="4" w:space="0" w:color="auto"/>
            </w:tcBorders>
            <w:noWrap/>
            <w:vAlign w:val="center"/>
          </w:tcPr>
          <w:p w:rsidR="00FE78F8" w:rsidRDefault="00DB4A5A">
            <w:pPr>
              <w:spacing w:line="340" w:lineRule="exact"/>
              <w:jc w:val="center"/>
              <w:rPr>
                <w:rFonts w:ascii="黑体" w:eastAsia="黑体" w:hAnsi="宋体" w:cs="黑体"/>
                <w:sz w:val="28"/>
                <w:szCs w:val="28"/>
              </w:rPr>
            </w:pPr>
            <w:r>
              <w:rPr>
                <w:rFonts w:ascii="仿宋" w:eastAsia="仿宋" w:hAnsi="仿宋" w:cs="仿宋" w:hint="eastAsia"/>
                <w:sz w:val="28"/>
                <w:szCs w:val="28"/>
                <w:lang/>
              </w:rPr>
              <w:t>有关情况</w:t>
            </w:r>
          </w:p>
        </w:tc>
        <w:tc>
          <w:tcPr>
            <w:tcW w:w="1395" w:type="dxa"/>
            <w:tcBorders>
              <w:top w:val="single" w:sz="4" w:space="0" w:color="auto"/>
              <w:left w:val="single" w:sz="4" w:space="0" w:color="auto"/>
              <w:bottom w:val="single" w:sz="4" w:space="0" w:color="auto"/>
              <w:right w:val="single" w:sz="4" w:space="0" w:color="auto"/>
            </w:tcBorders>
            <w:noWrap/>
            <w:vAlign w:val="center"/>
          </w:tcPr>
          <w:p w:rsidR="00FE78F8" w:rsidRDefault="00DB4A5A">
            <w:pPr>
              <w:spacing w:line="340" w:lineRule="exact"/>
              <w:jc w:val="center"/>
              <w:rPr>
                <w:rFonts w:ascii="黑体" w:eastAsia="黑体" w:hAnsi="宋体" w:cs="黑体"/>
                <w:sz w:val="28"/>
                <w:szCs w:val="28"/>
              </w:rPr>
            </w:pPr>
            <w:r>
              <w:rPr>
                <w:rFonts w:ascii="仿宋" w:eastAsia="仿宋" w:hAnsi="仿宋" w:cs="仿宋" w:hint="eastAsia"/>
                <w:sz w:val="28"/>
                <w:szCs w:val="28"/>
                <w:lang/>
              </w:rPr>
              <w:t>本人</w:t>
            </w:r>
          </w:p>
        </w:tc>
        <w:tc>
          <w:tcPr>
            <w:tcW w:w="1515" w:type="dxa"/>
            <w:tcBorders>
              <w:top w:val="single" w:sz="4" w:space="0" w:color="auto"/>
              <w:left w:val="single" w:sz="4" w:space="0" w:color="auto"/>
              <w:bottom w:val="single" w:sz="4" w:space="0" w:color="auto"/>
              <w:right w:val="single" w:sz="4" w:space="0" w:color="auto"/>
            </w:tcBorders>
            <w:noWrap/>
            <w:vAlign w:val="center"/>
          </w:tcPr>
          <w:p w:rsidR="00FE78F8" w:rsidRDefault="00DB4A5A">
            <w:pPr>
              <w:spacing w:line="340" w:lineRule="exact"/>
              <w:jc w:val="center"/>
              <w:rPr>
                <w:rFonts w:ascii="黑体" w:eastAsia="黑体" w:hAnsi="宋体" w:cs="黑体"/>
                <w:sz w:val="28"/>
                <w:szCs w:val="28"/>
              </w:rPr>
            </w:pPr>
            <w:r>
              <w:rPr>
                <w:rFonts w:ascii="仿宋" w:eastAsia="仿宋" w:hAnsi="仿宋" w:cs="仿宋" w:hint="eastAsia"/>
                <w:sz w:val="28"/>
                <w:szCs w:val="28"/>
                <w:lang/>
              </w:rPr>
              <w:t>共同居住人员</w:t>
            </w:r>
          </w:p>
        </w:tc>
      </w:tr>
      <w:tr w:rsidR="00FE78F8">
        <w:trPr>
          <w:jc w:val="center"/>
        </w:trPr>
        <w:tc>
          <w:tcPr>
            <w:tcW w:w="10410" w:type="dxa"/>
            <w:gridSpan w:val="3"/>
            <w:tcBorders>
              <w:top w:val="single" w:sz="4" w:space="0" w:color="auto"/>
              <w:left w:val="single" w:sz="4" w:space="0" w:color="auto"/>
              <w:bottom w:val="single" w:sz="4" w:space="0" w:color="auto"/>
              <w:right w:val="single" w:sz="4" w:space="0" w:color="auto"/>
            </w:tcBorders>
            <w:noWrap/>
            <w:vAlign w:val="center"/>
          </w:tcPr>
          <w:p w:rsidR="00FE78F8" w:rsidRDefault="00DB4A5A">
            <w:pPr>
              <w:spacing w:line="340" w:lineRule="exact"/>
              <w:jc w:val="left"/>
              <w:rPr>
                <w:rFonts w:ascii="黑体" w:eastAsia="黑体" w:hAnsi="宋体" w:cs="黑体"/>
                <w:sz w:val="28"/>
                <w:szCs w:val="28"/>
              </w:rPr>
            </w:pPr>
            <w:r>
              <w:rPr>
                <w:rFonts w:ascii="仿宋" w:eastAsia="仿宋" w:hAnsi="仿宋" w:cs="仿宋" w:hint="eastAsia"/>
                <w:sz w:val="28"/>
                <w:szCs w:val="28"/>
                <w:lang/>
              </w:rPr>
              <w:t>一、流行病史</w:t>
            </w:r>
          </w:p>
        </w:tc>
      </w:tr>
      <w:tr w:rsidR="00FE78F8">
        <w:trPr>
          <w:jc w:val="center"/>
        </w:trPr>
        <w:tc>
          <w:tcPr>
            <w:tcW w:w="7500" w:type="dxa"/>
            <w:tcBorders>
              <w:top w:val="single" w:sz="4" w:space="0" w:color="auto"/>
              <w:left w:val="single" w:sz="4" w:space="0" w:color="auto"/>
              <w:bottom w:val="single" w:sz="4" w:space="0" w:color="auto"/>
              <w:right w:val="single" w:sz="4" w:space="0" w:color="auto"/>
            </w:tcBorders>
            <w:noWrap/>
          </w:tcPr>
          <w:p w:rsidR="00FE78F8" w:rsidRDefault="00DB4A5A">
            <w:pPr>
              <w:numPr>
                <w:ilvl w:val="0"/>
                <w:numId w:val="1"/>
              </w:numPr>
              <w:spacing w:line="340" w:lineRule="exact"/>
              <w:rPr>
                <w:rFonts w:ascii="仿宋" w:eastAsia="仿宋" w:hAnsi="仿宋" w:cs="仿宋"/>
                <w:sz w:val="28"/>
                <w:szCs w:val="28"/>
              </w:rPr>
            </w:pPr>
            <w:r>
              <w:rPr>
                <w:rFonts w:ascii="仿宋" w:eastAsia="仿宋" w:hAnsi="仿宋" w:cs="仿宋" w:hint="eastAsia"/>
                <w:sz w:val="28"/>
                <w:szCs w:val="28"/>
                <w:lang/>
              </w:rPr>
              <w:t>21</w:t>
            </w:r>
            <w:r>
              <w:rPr>
                <w:rFonts w:ascii="仿宋" w:eastAsia="仿宋" w:hAnsi="仿宋" w:cs="仿宋" w:hint="eastAsia"/>
                <w:sz w:val="28"/>
                <w:szCs w:val="28"/>
                <w:lang/>
              </w:rPr>
              <w:t>天内有中、高风险地区旅居史</w:t>
            </w:r>
          </w:p>
          <w:p w:rsidR="00FE78F8" w:rsidRDefault="00DB4A5A">
            <w:pPr>
              <w:spacing w:line="340" w:lineRule="exact"/>
              <w:rPr>
                <w:rFonts w:ascii="黑体" w:eastAsia="黑体" w:hAnsi="宋体" w:cs="黑体"/>
                <w:sz w:val="28"/>
                <w:szCs w:val="28"/>
              </w:rPr>
            </w:pPr>
            <w:r>
              <w:rPr>
                <w:rFonts w:ascii="仿宋" w:eastAsia="仿宋" w:hAnsi="仿宋" w:cs="仿宋" w:hint="eastAsia"/>
                <w:sz w:val="28"/>
                <w:szCs w:val="28"/>
                <w:lang/>
              </w:rPr>
              <w:t>具体地区名单：</w:t>
            </w:r>
          </w:p>
        </w:tc>
        <w:tc>
          <w:tcPr>
            <w:tcW w:w="1395" w:type="dxa"/>
            <w:tcBorders>
              <w:top w:val="single" w:sz="4" w:space="0" w:color="auto"/>
              <w:left w:val="single" w:sz="4" w:space="0" w:color="auto"/>
              <w:bottom w:val="single" w:sz="4" w:space="0" w:color="auto"/>
              <w:right w:val="single" w:sz="4" w:space="0" w:color="auto"/>
            </w:tcBorders>
            <w:noWrap/>
            <w:vAlign w:val="center"/>
          </w:tcPr>
          <w:p w:rsidR="00FE78F8" w:rsidRDefault="00DB4A5A">
            <w:pPr>
              <w:spacing w:line="340" w:lineRule="exact"/>
              <w:jc w:val="center"/>
              <w:rPr>
                <w:rFonts w:ascii="黑体" w:eastAsia="黑体" w:hAnsi="宋体" w:cs="黑体"/>
                <w:sz w:val="28"/>
                <w:szCs w:val="28"/>
              </w:rPr>
            </w:pPr>
            <w:r>
              <w:rPr>
                <w:rFonts w:ascii="仿宋" w:eastAsia="仿宋" w:hAnsi="仿宋" w:cs="仿宋" w:hint="eastAsia"/>
                <w:sz w:val="28"/>
                <w:szCs w:val="28"/>
                <w:lang/>
              </w:rPr>
              <w:t>□是□否</w:t>
            </w:r>
          </w:p>
        </w:tc>
        <w:tc>
          <w:tcPr>
            <w:tcW w:w="1515" w:type="dxa"/>
            <w:tcBorders>
              <w:top w:val="single" w:sz="4" w:space="0" w:color="auto"/>
              <w:left w:val="single" w:sz="4" w:space="0" w:color="auto"/>
              <w:bottom w:val="single" w:sz="4" w:space="0" w:color="auto"/>
              <w:right w:val="single" w:sz="4" w:space="0" w:color="auto"/>
            </w:tcBorders>
            <w:noWrap/>
            <w:vAlign w:val="center"/>
          </w:tcPr>
          <w:p w:rsidR="00FE78F8" w:rsidRDefault="00DB4A5A">
            <w:pPr>
              <w:spacing w:line="340" w:lineRule="exact"/>
              <w:jc w:val="center"/>
              <w:rPr>
                <w:rFonts w:ascii="黑体" w:eastAsia="黑体" w:hAnsi="宋体" w:cs="黑体"/>
                <w:sz w:val="28"/>
                <w:szCs w:val="28"/>
              </w:rPr>
            </w:pPr>
            <w:r>
              <w:rPr>
                <w:rFonts w:ascii="仿宋" w:eastAsia="仿宋" w:hAnsi="仿宋" w:cs="仿宋" w:hint="eastAsia"/>
                <w:sz w:val="28"/>
                <w:szCs w:val="28"/>
                <w:lang/>
              </w:rPr>
              <w:t>□是□否</w:t>
            </w:r>
          </w:p>
        </w:tc>
      </w:tr>
      <w:tr w:rsidR="00FE78F8">
        <w:trPr>
          <w:jc w:val="center"/>
        </w:trPr>
        <w:tc>
          <w:tcPr>
            <w:tcW w:w="7500" w:type="dxa"/>
            <w:tcBorders>
              <w:top w:val="single" w:sz="4" w:space="0" w:color="auto"/>
              <w:left w:val="single" w:sz="4" w:space="0" w:color="auto"/>
              <w:bottom w:val="single" w:sz="4" w:space="0" w:color="auto"/>
              <w:right w:val="single" w:sz="4" w:space="0" w:color="auto"/>
            </w:tcBorders>
            <w:noWrap/>
          </w:tcPr>
          <w:p w:rsidR="00FE78F8" w:rsidRDefault="00DB4A5A">
            <w:pPr>
              <w:numPr>
                <w:ilvl w:val="0"/>
                <w:numId w:val="1"/>
              </w:numPr>
              <w:spacing w:line="340" w:lineRule="exact"/>
              <w:rPr>
                <w:rFonts w:ascii="黑体" w:eastAsia="黑体" w:hAnsi="宋体" w:cs="黑体"/>
                <w:sz w:val="28"/>
                <w:szCs w:val="28"/>
              </w:rPr>
            </w:pPr>
            <w:r>
              <w:rPr>
                <w:rFonts w:ascii="仿宋" w:eastAsia="仿宋" w:hAnsi="仿宋" w:cs="仿宋" w:hint="eastAsia"/>
                <w:sz w:val="28"/>
                <w:szCs w:val="28"/>
                <w:lang/>
              </w:rPr>
              <w:t>28</w:t>
            </w:r>
            <w:r>
              <w:rPr>
                <w:rFonts w:ascii="仿宋" w:eastAsia="仿宋" w:hAnsi="仿宋" w:cs="仿宋" w:hint="eastAsia"/>
                <w:sz w:val="28"/>
                <w:szCs w:val="28"/>
                <w:lang/>
              </w:rPr>
              <w:t>天内本人有境外旅居史、隔离史</w:t>
            </w:r>
          </w:p>
        </w:tc>
        <w:tc>
          <w:tcPr>
            <w:tcW w:w="1395" w:type="dxa"/>
            <w:tcBorders>
              <w:top w:val="single" w:sz="4" w:space="0" w:color="auto"/>
              <w:left w:val="single" w:sz="4" w:space="0" w:color="auto"/>
              <w:bottom w:val="single" w:sz="4" w:space="0" w:color="auto"/>
              <w:right w:val="single" w:sz="4" w:space="0" w:color="auto"/>
            </w:tcBorders>
            <w:noWrap/>
            <w:vAlign w:val="center"/>
          </w:tcPr>
          <w:p w:rsidR="00FE78F8" w:rsidRDefault="00DB4A5A">
            <w:pPr>
              <w:spacing w:line="340" w:lineRule="exact"/>
              <w:jc w:val="center"/>
              <w:rPr>
                <w:rFonts w:ascii="黑体" w:eastAsia="黑体" w:hAnsi="宋体" w:cs="黑体"/>
                <w:sz w:val="28"/>
                <w:szCs w:val="28"/>
              </w:rPr>
            </w:pPr>
            <w:r>
              <w:rPr>
                <w:rFonts w:ascii="仿宋" w:eastAsia="仿宋" w:hAnsi="仿宋" w:cs="仿宋" w:hint="eastAsia"/>
                <w:sz w:val="28"/>
                <w:szCs w:val="28"/>
                <w:lang/>
              </w:rPr>
              <w:t>□是□否</w:t>
            </w:r>
          </w:p>
        </w:tc>
        <w:tc>
          <w:tcPr>
            <w:tcW w:w="1515" w:type="dxa"/>
            <w:tcBorders>
              <w:top w:val="single" w:sz="4" w:space="0" w:color="auto"/>
              <w:left w:val="single" w:sz="4" w:space="0" w:color="auto"/>
              <w:bottom w:val="single" w:sz="4" w:space="0" w:color="auto"/>
              <w:right w:val="single" w:sz="4" w:space="0" w:color="auto"/>
            </w:tcBorders>
            <w:noWrap/>
            <w:vAlign w:val="center"/>
          </w:tcPr>
          <w:p w:rsidR="00FE78F8" w:rsidRDefault="00DB4A5A">
            <w:pPr>
              <w:spacing w:line="340" w:lineRule="exact"/>
              <w:jc w:val="center"/>
              <w:rPr>
                <w:rFonts w:ascii="黑体" w:eastAsia="黑体" w:hAnsi="宋体" w:cs="黑体"/>
                <w:sz w:val="28"/>
                <w:szCs w:val="28"/>
              </w:rPr>
            </w:pPr>
            <w:r>
              <w:rPr>
                <w:rFonts w:ascii="仿宋" w:eastAsia="仿宋" w:hAnsi="仿宋" w:cs="仿宋" w:hint="eastAsia"/>
                <w:sz w:val="28"/>
                <w:szCs w:val="28"/>
                <w:lang/>
              </w:rPr>
              <w:t>□是□否</w:t>
            </w:r>
          </w:p>
        </w:tc>
      </w:tr>
      <w:tr w:rsidR="00FE78F8">
        <w:trPr>
          <w:jc w:val="center"/>
        </w:trPr>
        <w:tc>
          <w:tcPr>
            <w:tcW w:w="7500" w:type="dxa"/>
            <w:tcBorders>
              <w:top w:val="single" w:sz="4" w:space="0" w:color="auto"/>
              <w:left w:val="single" w:sz="4" w:space="0" w:color="auto"/>
              <w:bottom w:val="single" w:sz="4" w:space="0" w:color="auto"/>
              <w:right w:val="single" w:sz="4" w:space="0" w:color="auto"/>
            </w:tcBorders>
            <w:noWrap/>
          </w:tcPr>
          <w:p w:rsidR="00FE78F8" w:rsidRDefault="00DB4A5A">
            <w:pPr>
              <w:numPr>
                <w:ilvl w:val="0"/>
                <w:numId w:val="1"/>
              </w:numPr>
              <w:spacing w:line="340" w:lineRule="exact"/>
              <w:rPr>
                <w:rFonts w:ascii="黑体" w:eastAsia="黑体" w:hAnsi="宋体" w:cs="黑体"/>
                <w:sz w:val="28"/>
                <w:szCs w:val="28"/>
              </w:rPr>
            </w:pPr>
            <w:r>
              <w:rPr>
                <w:rFonts w:ascii="仿宋" w:eastAsia="仿宋" w:hAnsi="仿宋" w:cs="仿宋" w:hint="eastAsia"/>
                <w:sz w:val="28"/>
                <w:szCs w:val="28"/>
                <w:lang/>
              </w:rPr>
              <w:t>21</w:t>
            </w:r>
            <w:r>
              <w:rPr>
                <w:rFonts w:ascii="仿宋" w:eastAsia="仿宋" w:hAnsi="仿宋" w:cs="仿宋" w:hint="eastAsia"/>
                <w:sz w:val="28"/>
                <w:szCs w:val="28"/>
                <w:lang/>
              </w:rPr>
              <w:t>天内曾接触过来自中、高风险地区的有发热或呼吸道症状的患者</w:t>
            </w:r>
          </w:p>
        </w:tc>
        <w:tc>
          <w:tcPr>
            <w:tcW w:w="1395" w:type="dxa"/>
            <w:tcBorders>
              <w:top w:val="single" w:sz="4" w:space="0" w:color="auto"/>
              <w:left w:val="single" w:sz="4" w:space="0" w:color="auto"/>
              <w:bottom w:val="single" w:sz="4" w:space="0" w:color="auto"/>
              <w:right w:val="single" w:sz="4" w:space="0" w:color="auto"/>
            </w:tcBorders>
            <w:noWrap/>
            <w:vAlign w:val="center"/>
          </w:tcPr>
          <w:p w:rsidR="00FE78F8" w:rsidRDefault="00DB4A5A">
            <w:pPr>
              <w:spacing w:line="340" w:lineRule="exact"/>
              <w:jc w:val="center"/>
              <w:rPr>
                <w:rFonts w:ascii="黑体" w:eastAsia="黑体" w:hAnsi="宋体" w:cs="黑体"/>
                <w:sz w:val="28"/>
                <w:szCs w:val="28"/>
              </w:rPr>
            </w:pPr>
            <w:r>
              <w:rPr>
                <w:rFonts w:ascii="仿宋" w:eastAsia="仿宋" w:hAnsi="仿宋" w:cs="仿宋" w:hint="eastAsia"/>
                <w:sz w:val="28"/>
                <w:szCs w:val="28"/>
                <w:lang/>
              </w:rPr>
              <w:t>□是□否</w:t>
            </w:r>
          </w:p>
        </w:tc>
        <w:tc>
          <w:tcPr>
            <w:tcW w:w="1515" w:type="dxa"/>
            <w:tcBorders>
              <w:top w:val="single" w:sz="4" w:space="0" w:color="auto"/>
              <w:left w:val="single" w:sz="4" w:space="0" w:color="auto"/>
              <w:bottom w:val="single" w:sz="4" w:space="0" w:color="auto"/>
              <w:right w:val="single" w:sz="4" w:space="0" w:color="auto"/>
            </w:tcBorders>
            <w:noWrap/>
            <w:vAlign w:val="center"/>
          </w:tcPr>
          <w:p w:rsidR="00FE78F8" w:rsidRDefault="00DB4A5A">
            <w:pPr>
              <w:spacing w:line="340" w:lineRule="exact"/>
              <w:jc w:val="center"/>
              <w:rPr>
                <w:rFonts w:ascii="黑体" w:eastAsia="黑体" w:hAnsi="宋体" w:cs="黑体"/>
                <w:sz w:val="28"/>
                <w:szCs w:val="28"/>
              </w:rPr>
            </w:pPr>
            <w:r>
              <w:rPr>
                <w:rFonts w:ascii="仿宋" w:eastAsia="仿宋" w:hAnsi="仿宋" w:cs="仿宋" w:hint="eastAsia"/>
                <w:sz w:val="28"/>
                <w:szCs w:val="28"/>
                <w:lang/>
              </w:rPr>
              <w:t>□是□否</w:t>
            </w:r>
          </w:p>
        </w:tc>
      </w:tr>
      <w:tr w:rsidR="00FE78F8">
        <w:trPr>
          <w:jc w:val="center"/>
        </w:trPr>
        <w:tc>
          <w:tcPr>
            <w:tcW w:w="7500" w:type="dxa"/>
            <w:tcBorders>
              <w:top w:val="single" w:sz="4" w:space="0" w:color="auto"/>
              <w:left w:val="single" w:sz="4" w:space="0" w:color="auto"/>
              <w:bottom w:val="single" w:sz="4" w:space="0" w:color="auto"/>
              <w:right w:val="single" w:sz="4" w:space="0" w:color="auto"/>
            </w:tcBorders>
            <w:noWrap/>
          </w:tcPr>
          <w:p w:rsidR="00FE78F8" w:rsidRDefault="00DB4A5A">
            <w:pPr>
              <w:numPr>
                <w:ilvl w:val="0"/>
                <w:numId w:val="1"/>
              </w:numPr>
              <w:spacing w:line="340" w:lineRule="exact"/>
              <w:rPr>
                <w:rFonts w:ascii="黑体" w:eastAsia="黑体" w:hAnsi="宋体" w:cs="黑体"/>
                <w:sz w:val="28"/>
                <w:szCs w:val="28"/>
              </w:rPr>
            </w:pPr>
            <w:r>
              <w:rPr>
                <w:rFonts w:ascii="仿宋" w:eastAsia="仿宋" w:hAnsi="仿宋" w:cs="仿宋" w:hint="eastAsia"/>
                <w:sz w:val="28"/>
                <w:szCs w:val="28"/>
                <w:lang/>
              </w:rPr>
              <w:t>21</w:t>
            </w:r>
            <w:r>
              <w:rPr>
                <w:rFonts w:ascii="仿宋" w:eastAsia="仿宋" w:hAnsi="仿宋" w:cs="仿宋" w:hint="eastAsia"/>
                <w:sz w:val="28"/>
                <w:szCs w:val="28"/>
                <w:lang/>
              </w:rPr>
              <w:t>天内曾接触过新冠病毒感染者或其密切接触者</w:t>
            </w:r>
          </w:p>
        </w:tc>
        <w:tc>
          <w:tcPr>
            <w:tcW w:w="1395" w:type="dxa"/>
            <w:tcBorders>
              <w:top w:val="single" w:sz="4" w:space="0" w:color="auto"/>
              <w:left w:val="single" w:sz="4" w:space="0" w:color="auto"/>
              <w:bottom w:val="single" w:sz="4" w:space="0" w:color="auto"/>
              <w:right w:val="single" w:sz="4" w:space="0" w:color="auto"/>
            </w:tcBorders>
            <w:noWrap/>
            <w:vAlign w:val="center"/>
          </w:tcPr>
          <w:p w:rsidR="00FE78F8" w:rsidRDefault="00DB4A5A">
            <w:pPr>
              <w:spacing w:line="340" w:lineRule="exact"/>
              <w:jc w:val="center"/>
              <w:rPr>
                <w:rFonts w:ascii="黑体" w:eastAsia="黑体" w:hAnsi="宋体" w:cs="黑体"/>
                <w:sz w:val="28"/>
                <w:szCs w:val="28"/>
              </w:rPr>
            </w:pPr>
            <w:r>
              <w:rPr>
                <w:rFonts w:ascii="仿宋" w:eastAsia="仿宋" w:hAnsi="仿宋" w:cs="仿宋" w:hint="eastAsia"/>
                <w:sz w:val="28"/>
                <w:szCs w:val="28"/>
                <w:lang/>
              </w:rPr>
              <w:t>□是□否</w:t>
            </w:r>
          </w:p>
        </w:tc>
        <w:tc>
          <w:tcPr>
            <w:tcW w:w="1515" w:type="dxa"/>
            <w:tcBorders>
              <w:top w:val="single" w:sz="4" w:space="0" w:color="auto"/>
              <w:left w:val="single" w:sz="4" w:space="0" w:color="auto"/>
              <w:bottom w:val="single" w:sz="4" w:space="0" w:color="auto"/>
              <w:right w:val="single" w:sz="4" w:space="0" w:color="auto"/>
            </w:tcBorders>
            <w:noWrap/>
            <w:vAlign w:val="center"/>
          </w:tcPr>
          <w:p w:rsidR="00FE78F8" w:rsidRDefault="00DB4A5A">
            <w:pPr>
              <w:spacing w:line="340" w:lineRule="exact"/>
              <w:jc w:val="center"/>
              <w:rPr>
                <w:rFonts w:ascii="黑体" w:eastAsia="黑体" w:hAnsi="宋体" w:cs="黑体"/>
                <w:sz w:val="28"/>
                <w:szCs w:val="28"/>
              </w:rPr>
            </w:pPr>
            <w:r>
              <w:rPr>
                <w:rFonts w:ascii="仿宋" w:eastAsia="仿宋" w:hAnsi="仿宋" w:cs="仿宋" w:hint="eastAsia"/>
                <w:sz w:val="28"/>
                <w:szCs w:val="28"/>
                <w:lang/>
              </w:rPr>
              <w:t>□是□否</w:t>
            </w:r>
          </w:p>
        </w:tc>
      </w:tr>
      <w:tr w:rsidR="00FE78F8">
        <w:trPr>
          <w:jc w:val="center"/>
        </w:trPr>
        <w:tc>
          <w:tcPr>
            <w:tcW w:w="7500" w:type="dxa"/>
            <w:tcBorders>
              <w:top w:val="single" w:sz="4" w:space="0" w:color="auto"/>
              <w:left w:val="single" w:sz="4" w:space="0" w:color="auto"/>
              <w:bottom w:val="single" w:sz="4" w:space="0" w:color="auto"/>
              <w:right w:val="single" w:sz="4" w:space="0" w:color="auto"/>
            </w:tcBorders>
            <w:noWrap/>
          </w:tcPr>
          <w:p w:rsidR="00FE78F8" w:rsidRDefault="00DB4A5A">
            <w:pPr>
              <w:spacing w:line="340" w:lineRule="exact"/>
              <w:rPr>
                <w:rFonts w:ascii="黑体" w:eastAsia="黑体" w:hAnsi="宋体" w:cs="黑体"/>
                <w:sz w:val="28"/>
                <w:szCs w:val="28"/>
              </w:rPr>
            </w:pPr>
            <w:r>
              <w:rPr>
                <w:rFonts w:ascii="仿宋" w:eastAsia="仿宋" w:hAnsi="仿宋" w:cs="仿宋" w:hint="eastAsia"/>
                <w:sz w:val="28"/>
                <w:szCs w:val="28"/>
                <w:lang/>
              </w:rPr>
              <w:t xml:space="preserve">5. </w:t>
            </w:r>
            <w:r>
              <w:rPr>
                <w:rFonts w:ascii="仿宋" w:eastAsia="仿宋" w:hAnsi="仿宋" w:cs="仿宋" w:hint="eastAsia"/>
                <w:sz w:val="28"/>
                <w:szCs w:val="28"/>
                <w:lang/>
              </w:rPr>
              <w:t>聚集性发病患者（</w:t>
            </w:r>
            <w:r>
              <w:rPr>
                <w:rFonts w:ascii="仿宋" w:eastAsia="仿宋" w:hAnsi="仿宋" w:cs="仿宋" w:hint="eastAsia"/>
                <w:sz w:val="28"/>
                <w:szCs w:val="28"/>
                <w:lang/>
              </w:rPr>
              <w:t>21</w:t>
            </w:r>
            <w:r>
              <w:rPr>
                <w:rFonts w:ascii="仿宋" w:eastAsia="仿宋" w:hAnsi="仿宋" w:cs="仿宋" w:hint="eastAsia"/>
                <w:sz w:val="28"/>
                <w:szCs w:val="28"/>
                <w:lang/>
              </w:rPr>
              <w:t>天内在小范围如家庭、办公室、学校班级等场所，出现</w:t>
            </w:r>
            <w:r>
              <w:rPr>
                <w:rFonts w:ascii="仿宋" w:eastAsia="仿宋" w:hAnsi="仿宋" w:cs="仿宋" w:hint="eastAsia"/>
                <w:sz w:val="28"/>
                <w:szCs w:val="28"/>
                <w:lang/>
              </w:rPr>
              <w:t>2</w:t>
            </w:r>
            <w:r>
              <w:rPr>
                <w:rFonts w:ascii="仿宋" w:eastAsia="仿宋" w:hAnsi="仿宋" w:cs="仿宋" w:hint="eastAsia"/>
                <w:sz w:val="28"/>
                <w:szCs w:val="28"/>
                <w:lang/>
              </w:rPr>
              <w:t>例及以上发热或呼吸道症状的患者）</w:t>
            </w:r>
          </w:p>
        </w:tc>
        <w:tc>
          <w:tcPr>
            <w:tcW w:w="1395" w:type="dxa"/>
            <w:tcBorders>
              <w:top w:val="single" w:sz="4" w:space="0" w:color="auto"/>
              <w:left w:val="single" w:sz="4" w:space="0" w:color="auto"/>
              <w:bottom w:val="single" w:sz="4" w:space="0" w:color="auto"/>
              <w:right w:val="single" w:sz="4" w:space="0" w:color="auto"/>
            </w:tcBorders>
            <w:noWrap/>
            <w:vAlign w:val="center"/>
          </w:tcPr>
          <w:p w:rsidR="00FE78F8" w:rsidRDefault="00DB4A5A">
            <w:pPr>
              <w:spacing w:line="340" w:lineRule="exact"/>
              <w:jc w:val="center"/>
              <w:rPr>
                <w:rFonts w:ascii="黑体" w:eastAsia="黑体" w:hAnsi="宋体" w:cs="黑体"/>
                <w:sz w:val="28"/>
                <w:szCs w:val="28"/>
              </w:rPr>
            </w:pPr>
            <w:r>
              <w:rPr>
                <w:rFonts w:ascii="仿宋" w:eastAsia="仿宋" w:hAnsi="仿宋" w:cs="仿宋" w:hint="eastAsia"/>
                <w:sz w:val="28"/>
                <w:szCs w:val="28"/>
                <w:lang/>
              </w:rPr>
              <w:t>□是□否</w:t>
            </w:r>
          </w:p>
        </w:tc>
        <w:tc>
          <w:tcPr>
            <w:tcW w:w="1515" w:type="dxa"/>
            <w:tcBorders>
              <w:top w:val="single" w:sz="4" w:space="0" w:color="auto"/>
              <w:left w:val="single" w:sz="4" w:space="0" w:color="auto"/>
              <w:bottom w:val="single" w:sz="4" w:space="0" w:color="auto"/>
              <w:right w:val="single" w:sz="4" w:space="0" w:color="auto"/>
            </w:tcBorders>
            <w:noWrap/>
            <w:vAlign w:val="center"/>
          </w:tcPr>
          <w:p w:rsidR="00FE78F8" w:rsidRDefault="00DB4A5A">
            <w:pPr>
              <w:spacing w:line="340" w:lineRule="exact"/>
              <w:jc w:val="center"/>
              <w:rPr>
                <w:rFonts w:ascii="黑体" w:eastAsia="黑体" w:hAnsi="宋体" w:cs="黑体"/>
                <w:sz w:val="28"/>
                <w:szCs w:val="28"/>
              </w:rPr>
            </w:pPr>
            <w:r>
              <w:rPr>
                <w:rFonts w:ascii="仿宋" w:eastAsia="仿宋" w:hAnsi="仿宋" w:cs="仿宋" w:hint="eastAsia"/>
                <w:sz w:val="28"/>
                <w:szCs w:val="28"/>
                <w:lang/>
              </w:rPr>
              <w:t>□是□否</w:t>
            </w:r>
          </w:p>
        </w:tc>
      </w:tr>
      <w:tr w:rsidR="00FE78F8">
        <w:trPr>
          <w:jc w:val="center"/>
        </w:trPr>
        <w:tc>
          <w:tcPr>
            <w:tcW w:w="10410" w:type="dxa"/>
            <w:gridSpan w:val="3"/>
            <w:tcBorders>
              <w:top w:val="single" w:sz="4" w:space="0" w:color="auto"/>
              <w:left w:val="single" w:sz="4" w:space="0" w:color="auto"/>
              <w:bottom w:val="single" w:sz="4" w:space="0" w:color="auto"/>
              <w:right w:val="single" w:sz="4" w:space="0" w:color="auto"/>
            </w:tcBorders>
            <w:noWrap/>
            <w:vAlign w:val="center"/>
          </w:tcPr>
          <w:p w:rsidR="00FE78F8" w:rsidRDefault="00DB4A5A">
            <w:pPr>
              <w:spacing w:line="340" w:lineRule="exact"/>
              <w:jc w:val="left"/>
              <w:rPr>
                <w:rFonts w:ascii="黑体" w:eastAsia="黑体" w:hAnsi="宋体" w:cs="黑体"/>
                <w:sz w:val="28"/>
                <w:szCs w:val="28"/>
              </w:rPr>
            </w:pPr>
            <w:r>
              <w:rPr>
                <w:rFonts w:ascii="仿宋" w:eastAsia="仿宋" w:hAnsi="仿宋" w:cs="仿宋" w:hint="eastAsia"/>
                <w:sz w:val="28"/>
                <w:szCs w:val="28"/>
                <w:lang/>
              </w:rPr>
              <w:t>二、风险人群</w:t>
            </w:r>
          </w:p>
        </w:tc>
      </w:tr>
      <w:tr w:rsidR="00FE78F8">
        <w:trPr>
          <w:jc w:val="center"/>
        </w:trPr>
        <w:tc>
          <w:tcPr>
            <w:tcW w:w="7500" w:type="dxa"/>
            <w:tcBorders>
              <w:top w:val="single" w:sz="4" w:space="0" w:color="auto"/>
              <w:left w:val="single" w:sz="4" w:space="0" w:color="auto"/>
              <w:bottom w:val="single" w:sz="4" w:space="0" w:color="auto"/>
              <w:right w:val="single" w:sz="4" w:space="0" w:color="auto"/>
            </w:tcBorders>
            <w:noWrap/>
          </w:tcPr>
          <w:p w:rsidR="00FE78F8" w:rsidRDefault="00DB4A5A">
            <w:pPr>
              <w:spacing w:line="340" w:lineRule="exact"/>
              <w:rPr>
                <w:rFonts w:ascii="黑体" w:eastAsia="黑体" w:hAnsi="宋体" w:cs="黑体"/>
                <w:sz w:val="28"/>
                <w:szCs w:val="28"/>
              </w:rPr>
            </w:pPr>
            <w:r>
              <w:rPr>
                <w:rFonts w:ascii="仿宋" w:eastAsia="仿宋" w:hAnsi="仿宋" w:cs="仿宋" w:hint="eastAsia"/>
                <w:sz w:val="28"/>
                <w:szCs w:val="28"/>
                <w:lang/>
              </w:rPr>
              <w:t xml:space="preserve">1. </w:t>
            </w:r>
            <w:r>
              <w:rPr>
                <w:rFonts w:ascii="仿宋" w:eastAsia="仿宋" w:hAnsi="仿宋" w:cs="仿宋" w:hint="eastAsia"/>
                <w:sz w:val="28"/>
                <w:szCs w:val="28"/>
                <w:lang/>
              </w:rPr>
              <w:t>流行病史中所述任一情况人员的共同居住者</w:t>
            </w:r>
          </w:p>
        </w:tc>
        <w:tc>
          <w:tcPr>
            <w:tcW w:w="1395" w:type="dxa"/>
            <w:tcBorders>
              <w:top w:val="single" w:sz="4" w:space="0" w:color="auto"/>
              <w:left w:val="single" w:sz="4" w:space="0" w:color="auto"/>
              <w:bottom w:val="single" w:sz="4" w:space="0" w:color="auto"/>
              <w:right w:val="single" w:sz="4" w:space="0" w:color="auto"/>
            </w:tcBorders>
            <w:noWrap/>
            <w:vAlign w:val="center"/>
          </w:tcPr>
          <w:p w:rsidR="00FE78F8" w:rsidRDefault="00DB4A5A">
            <w:pPr>
              <w:spacing w:line="340" w:lineRule="exact"/>
              <w:jc w:val="center"/>
              <w:rPr>
                <w:rFonts w:ascii="黑体" w:eastAsia="黑体" w:hAnsi="宋体" w:cs="黑体"/>
                <w:sz w:val="28"/>
                <w:szCs w:val="28"/>
              </w:rPr>
            </w:pPr>
            <w:r>
              <w:rPr>
                <w:rFonts w:ascii="仿宋" w:eastAsia="仿宋" w:hAnsi="仿宋" w:cs="仿宋" w:hint="eastAsia"/>
                <w:sz w:val="28"/>
                <w:szCs w:val="28"/>
                <w:lang/>
              </w:rPr>
              <w:t>□是□否</w:t>
            </w:r>
          </w:p>
        </w:tc>
        <w:tc>
          <w:tcPr>
            <w:tcW w:w="1515" w:type="dxa"/>
            <w:tcBorders>
              <w:top w:val="single" w:sz="4" w:space="0" w:color="auto"/>
              <w:left w:val="single" w:sz="4" w:space="0" w:color="auto"/>
              <w:bottom w:val="single" w:sz="4" w:space="0" w:color="auto"/>
              <w:right w:val="single" w:sz="4" w:space="0" w:color="auto"/>
            </w:tcBorders>
            <w:noWrap/>
            <w:vAlign w:val="center"/>
          </w:tcPr>
          <w:p w:rsidR="00FE78F8" w:rsidRDefault="00DB4A5A">
            <w:pPr>
              <w:spacing w:line="340" w:lineRule="exact"/>
              <w:jc w:val="center"/>
              <w:rPr>
                <w:rFonts w:ascii="黑体" w:eastAsia="黑体" w:hAnsi="宋体" w:cs="黑体"/>
                <w:sz w:val="28"/>
                <w:szCs w:val="28"/>
              </w:rPr>
            </w:pPr>
            <w:r>
              <w:rPr>
                <w:rFonts w:ascii="仿宋" w:eastAsia="仿宋" w:hAnsi="仿宋" w:cs="仿宋" w:hint="eastAsia"/>
                <w:sz w:val="28"/>
                <w:szCs w:val="28"/>
                <w:lang/>
              </w:rPr>
              <w:t>□是□否</w:t>
            </w:r>
          </w:p>
        </w:tc>
      </w:tr>
      <w:tr w:rsidR="00FE78F8">
        <w:trPr>
          <w:jc w:val="center"/>
        </w:trPr>
        <w:tc>
          <w:tcPr>
            <w:tcW w:w="7500" w:type="dxa"/>
            <w:tcBorders>
              <w:top w:val="single" w:sz="4" w:space="0" w:color="auto"/>
              <w:left w:val="single" w:sz="4" w:space="0" w:color="auto"/>
              <w:bottom w:val="single" w:sz="4" w:space="0" w:color="auto"/>
              <w:right w:val="single" w:sz="4" w:space="0" w:color="auto"/>
            </w:tcBorders>
            <w:noWrap/>
          </w:tcPr>
          <w:p w:rsidR="00FE78F8" w:rsidRDefault="00DB4A5A">
            <w:pPr>
              <w:spacing w:line="340" w:lineRule="exact"/>
              <w:rPr>
                <w:rFonts w:ascii="黑体" w:eastAsia="黑体" w:hAnsi="宋体" w:cs="黑体"/>
                <w:sz w:val="28"/>
                <w:szCs w:val="28"/>
              </w:rPr>
            </w:pPr>
            <w:r>
              <w:rPr>
                <w:rFonts w:ascii="仿宋" w:eastAsia="仿宋" w:hAnsi="仿宋" w:cs="仿宋" w:hint="eastAsia"/>
                <w:sz w:val="28"/>
                <w:szCs w:val="28"/>
                <w:lang/>
              </w:rPr>
              <w:t xml:space="preserve">2. </w:t>
            </w:r>
            <w:r>
              <w:rPr>
                <w:rFonts w:ascii="仿宋" w:eastAsia="仿宋" w:hAnsi="仿宋" w:cs="仿宋" w:hint="eastAsia"/>
                <w:sz w:val="28"/>
                <w:szCs w:val="28"/>
                <w:lang/>
              </w:rPr>
              <w:t>本人或共同居住者从事可能接触新冠病毒或新冠病毒感染者相关工作的较高风险人群，主要包括：</w:t>
            </w:r>
          </w:p>
        </w:tc>
        <w:tc>
          <w:tcPr>
            <w:tcW w:w="1395" w:type="dxa"/>
            <w:tcBorders>
              <w:top w:val="single" w:sz="4" w:space="0" w:color="auto"/>
              <w:left w:val="single" w:sz="4" w:space="0" w:color="auto"/>
              <w:bottom w:val="single" w:sz="4" w:space="0" w:color="auto"/>
              <w:right w:val="single" w:sz="4" w:space="0" w:color="auto"/>
            </w:tcBorders>
            <w:noWrap/>
            <w:vAlign w:val="center"/>
          </w:tcPr>
          <w:p w:rsidR="00FE78F8" w:rsidRDefault="00FE78F8">
            <w:pPr>
              <w:spacing w:line="340" w:lineRule="exact"/>
              <w:jc w:val="center"/>
              <w:rPr>
                <w:rFonts w:ascii="黑体" w:eastAsia="黑体" w:hAnsi="宋体" w:cs="黑体"/>
                <w:sz w:val="28"/>
                <w:szCs w:val="28"/>
              </w:rPr>
            </w:pPr>
          </w:p>
        </w:tc>
        <w:tc>
          <w:tcPr>
            <w:tcW w:w="1515" w:type="dxa"/>
            <w:tcBorders>
              <w:top w:val="single" w:sz="4" w:space="0" w:color="auto"/>
              <w:left w:val="single" w:sz="4" w:space="0" w:color="auto"/>
              <w:bottom w:val="single" w:sz="4" w:space="0" w:color="auto"/>
              <w:right w:val="single" w:sz="4" w:space="0" w:color="auto"/>
            </w:tcBorders>
            <w:noWrap/>
            <w:vAlign w:val="center"/>
          </w:tcPr>
          <w:p w:rsidR="00FE78F8" w:rsidRDefault="00FE78F8">
            <w:pPr>
              <w:spacing w:line="340" w:lineRule="exact"/>
              <w:jc w:val="center"/>
              <w:rPr>
                <w:rFonts w:ascii="黑体" w:eastAsia="黑体" w:hAnsi="宋体" w:cs="黑体"/>
                <w:sz w:val="28"/>
                <w:szCs w:val="28"/>
              </w:rPr>
            </w:pPr>
          </w:p>
        </w:tc>
      </w:tr>
      <w:tr w:rsidR="00FE78F8">
        <w:trPr>
          <w:jc w:val="center"/>
        </w:trPr>
        <w:tc>
          <w:tcPr>
            <w:tcW w:w="7500" w:type="dxa"/>
            <w:tcBorders>
              <w:top w:val="single" w:sz="4" w:space="0" w:color="auto"/>
              <w:left w:val="single" w:sz="4" w:space="0" w:color="auto"/>
              <w:bottom w:val="single" w:sz="4" w:space="0" w:color="auto"/>
              <w:right w:val="single" w:sz="4" w:space="0" w:color="auto"/>
            </w:tcBorders>
            <w:noWrap/>
          </w:tcPr>
          <w:p w:rsidR="00FE78F8" w:rsidRDefault="00DB4A5A">
            <w:pPr>
              <w:spacing w:line="340" w:lineRule="exact"/>
              <w:rPr>
                <w:rFonts w:ascii="黑体" w:eastAsia="黑体" w:hAnsi="宋体" w:cs="黑体"/>
                <w:sz w:val="28"/>
                <w:szCs w:val="28"/>
              </w:rPr>
            </w:pPr>
            <w:r>
              <w:rPr>
                <w:rFonts w:ascii="仿宋" w:eastAsia="仿宋" w:hAnsi="仿宋" w:cs="仿宋" w:hint="eastAsia"/>
                <w:sz w:val="28"/>
                <w:szCs w:val="28"/>
                <w:lang/>
              </w:rPr>
              <w:t>①进口冷链、海鲜、肉类等食品监管和从业人员等</w:t>
            </w:r>
          </w:p>
        </w:tc>
        <w:tc>
          <w:tcPr>
            <w:tcW w:w="1395" w:type="dxa"/>
            <w:tcBorders>
              <w:top w:val="single" w:sz="4" w:space="0" w:color="auto"/>
              <w:left w:val="single" w:sz="4" w:space="0" w:color="auto"/>
              <w:bottom w:val="single" w:sz="4" w:space="0" w:color="auto"/>
              <w:right w:val="single" w:sz="4" w:space="0" w:color="auto"/>
            </w:tcBorders>
            <w:noWrap/>
            <w:vAlign w:val="center"/>
          </w:tcPr>
          <w:p w:rsidR="00FE78F8" w:rsidRDefault="00DB4A5A">
            <w:pPr>
              <w:spacing w:line="340" w:lineRule="exact"/>
              <w:jc w:val="center"/>
              <w:rPr>
                <w:rFonts w:ascii="黑体" w:eastAsia="黑体" w:hAnsi="宋体" w:cs="黑体"/>
                <w:sz w:val="28"/>
                <w:szCs w:val="28"/>
              </w:rPr>
            </w:pPr>
            <w:r>
              <w:rPr>
                <w:rFonts w:ascii="仿宋" w:eastAsia="仿宋" w:hAnsi="仿宋" w:cs="仿宋" w:hint="eastAsia"/>
                <w:sz w:val="28"/>
                <w:szCs w:val="28"/>
                <w:lang/>
              </w:rPr>
              <w:t>□是□否</w:t>
            </w:r>
          </w:p>
        </w:tc>
        <w:tc>
          <w:tcPr>
            <w:tcW w:w="1515" w:type="dxa"/>
            <w:tcBorders>
              <w:top w:val="single" w:sz="4" w:space="0" w:color="auto"/>
              <w:left w:val="single" w:sz="4" w:space="0" w:color="auto"/>
              <w:bottom w:val="single" w:sz="4" w:space="0" w:color="auto"/>
              <w:right w:val="single" w:sz="4" w:space="0" w:color="auto"/>
            </w:tcBorders>
            <w:noWrap/>
            <w:vAlign w:val="center"/>
          </w:tcPr>
          <w:p w:rsidR="00FE78F8" w:rsidRDefault="00DB4A5A">
            <w:pPr>
              <w:spacing w:line="340" w:lineRule="exact"/>
              <w:jc w:val="center"/>
              <w:rPr>
                <w:rFonts w:ascii="黑体" w:eastAsia="黑体" w:hAnsi="宋体" w:cs="黑体"/>
                <w:sz w:val="28"/>
                <w:szCs w:val="28"/>
              </w:rPr>
            </w:pPr>
            <w:r>
              <w:rPr>
                <w:rFonts w:ascii="仿宋" w:eastAsia="仿宋" w:hAnsi="仿宋" w:cs="仿宋" w:hint="eastAsia"/>
                <w:sz w:val="28"/>
                <w:szCs w:val="28"/>
                <w:lang/>
              </w:rPr>
              <w:t>□是□否</w:t>
            </w:r>
          </w:p>
        </w:tc>
      </w:tr>
      <w:tr w:rsidR="00FE78F8">
        <w:trPr>
          <w:jc w:val="center"/>
        </w:trPr>
        <w:tc>
          <w:tcPr>
            <w:tcW w:w="7500" w:type="dxa"/>
            <w:tcBorders>
              <w:top w:val="single" w:sz="4" w:space="0" w:color="auto"/>
              <w:left w:val="single" w:sz="4" w:space="0" w:color="auto"/>
              <w:bottom w:val="single" w:sz="4" w:space="0" w:color="auto"/>
              <w:right w:val="single" w:sz="4" w:space="0" w:color="auto"/>
            </w:tcBorders>
            <w:noWrap/>
          </w:tcPr>
          <w:p w:rsidR="00FE78F8" w:rsidRDefault="00DB4A5A">
            <w:pPr>
              <w:spacing w:line="340" w:lineRule="exact"/>
              <w:rPr>
                <w:rFonts w:ascii="黑体" w:eastAsia="黑体" w:hAnsi="宋体" w:cs="黑体"/>
                <w:sz w:val="28"/>
                <w:szCs w:val="28"/>
              </w:rPr>
            </w:pPr>
            <w:r>
              <w:rPr>
                <w:rFonts w:ascii="仿宋" w:eastAsia="仿宋" w:hAnsi="仿宋" w:cs="仿宋" w:hint="eastAsia"/>
                <w:sz w:val="28"/>
                <w:szCs w:val="28"/>
                <w:lang/>
              </w:rPr>
              <w:t>②集中医学观察场所从业人员等</w:t>
            </w:r>
          </w:p>
        </w:tc>
        <w:tc>
          <w:tcPr>
            <w:tcW w:w="1395" w:type="dxa"/>
            <w:tcBorders>
              <w:top w:val="single" w:sz="4" w:space="0" w:color="auto"/>
              <w:left w:val="single" w:sz="4" w:space="0" w:color="auto"/>
              <w:bottom w:val="single" w:sz="4" w:space="0" w:color="auto"/>
              <w:right w:val="single" w:sz="4" w:space="0" w:color="auto"/>
            </w:tcBorders>
            <w:noWrap/>
            <w:vAlign w:val="center"/>
          </w:tcPr>
          <w:p w:rsidR="00FE78F8" w:rsidRDefault="00DB4A5A">
            <w:pPr>
              <w:spacing w:line="340" w:lineRule="exact"/>
              <w:jc w:val="center"/>
              <w:rPr>
                <w:rFonts w:ascii="黑体" w:eastAsia="黑体" w:hAnsi="宋体" w:cs="黑体"/>
                <w:sz w:val="28"/>
                <w:szCs w:val="28"/>
              </w:rPr>
            </w:pPr>
            <w:r>
              <w:rPr>
                <w:rFonts w:ascii="仿宋" w:eastAsia="仿宋" w:hAnsi="仿宋" w:cs="仿宋" w:hint="eastAsia"/>
                <w:sz w:val="28"/>
                <w:szCs w:val="28"/>
                <w:lang/>
              </w:rPr>
              <w:t>□是□否</w:t>
            </w:r>
          </w:p>
        </w:tc>
        <w:tc>
          <w:tcPr>
            <w:tcW w:w="1515" w:type="dxa"/>
            <w:tcBorders>
              <w:top w:val="single" w:sz="4" w:space="0" w:color="auto"/>
              <w:left w:val="single" w:sz="4" w:space="0" w:color="auto"/>
              <w:bottom w:val="single" w:sz="4" w:space="0" w:color="auto"/>
              <w:right w:val="single" w:sz="4" w:space="0" w:color="auto"/>
            </w:tcBorders>
            <w:noWrap/>
            <w:vAlign w:val="center"/>
          </w:tcPr>
          <w:p w:rsidR="00FE78F8" w:rsidRDefault="00DB4A5A">
            <w:pPr>
              <w:spacing w:line="340" w:lineRule="exact"/>
              <w:jc w:val="center"/>
              <w:rPr>
                <w:rFonts w:ascii="黑体" w:eastAsia="黑体" w:hAnsi="宋体" w:cs="黑体"/>
                <w:sz w:val="28"/>
                <w:szCs w:val="28"/>
              </w:rPr>
            </w:pPr>
            <w:r>
              <w:rPr>
                <w:rFonts w:ascii="仿宋" w:eastAsia="仿宋" w:hAnsi="仿宋" w:cs="仿宋" w:hint="eastAsia"/>
                <w:sz w:val="28"/>
                <w:szCs w:val="28"/>
                <w:lang/>
              </w:rPr>
              <w:t>□是□否</w:t>
            </w:r>
          </w:p>
        </w:tc>
      </w:tr>
      <w:tr w:rsidR="00FE78F8">
        <w:trPr>
          <w:jc w:val="center"/>
        </w:trPr>
        <w:tc>
          <w:tcPr>
            <w:tcW w:w="7500" w:type="dxa"/>
            <w:tcBorders>
              <w:top w:val="single" w:sz="4" w:space="0" w:color="auto"/>
              <w:left w:val="single" w:sz="4" w:space="0" w:color="auto"/>
              <w:bottom w:val="single" w:sz="4" w:space="0" w:color="auto"/>
              <w:right w:val="single" w:sz="4" w:space="0" w:color="auto"/>
            </w:tcBorders>
            <w:noWrap/>
          </w:tcPr>
          <w:p w:rsidR="00FE78F8" w:rsidRDefault="00DB4A5A">
            <w:pPr>
              <w:spacing w:line="340" w:lineRule="exact"/>
              <w:rPr>
                <w:rFonts w:ascii="黑体" w:eastAsia="黑体" w:hAnsi="宋体" w:cs="黑体"/>
                <w:sz w:val="28"/>
                <w:szCs w:val="28"/>
              </w:rPr>
            </w:pPr>
            <w:r>
              <w:rPr>
                <w:rFonts w:ascii="仿宋" w:eastAsia="仿宋" w:hAnsi="仿宋" w:cs="仿宋" w:hint="eastAsia"/>
                <w:sz w:val="28"/>
                <w:szCs w:val="28"/>
                <w:lang/>
              </w:rPr>
              <w:t>③新冠肺炎医疗救治定点医院、医疗机构发热门诊和急诊等相关各类人员等</w:t>
            </w:r>
          </w:p>
        </w:tc>
        <w:tc>
          <w:tcPr>
            <w:tcW w:w="1395" w:type="dxa"/>
            <w:tcBorders>
              <w:top w:val="single" w:sz="4" w:space="0" w:color="auto"/>
              <w:left w:val="single" w:sz="4" w:space="0" w:color="auto"/>
              <w:bottom w:val="single" w:sz="4" w:space="0" w:color="auto"/>
              <w:right w:val="single" w:sz="4" w:space="0" w:color="auto"/>
            </w:tcBorders>
            <w:noWrap/>
            <w:vAlign w:val="center"/>
          </w:tcPr>
          <w:p w:rsidR="00FE78F8" w:rsidRDefault="00DB4A5A">
            <w:pPr>
              <w:spacing w:line="340" w:lineRule="exact"/>
              <w:jc w:val="center"/>
              <w:rPr>
                <w:rFonts w:ascii="黑体" w:eastAsia="黑体" w:hAnsi="宋体" w:cs="黑体"/>
                <w:sz w:val="28"/>
                <w:szCs w:val="28"/>
              </w:rPr>
            </w:pPr>
            <w:r>
              <w:rPr>
                <w:rFonts w:ascii="仿宋" w:eastAsia="仿宋" w:hAnsi="仿宋" w:cs="仿宋" w:hint="eastAsia"/>
                <w:sz w:val="28"/>
                <w:szCs w:val="28"/>
                <w:lang/>
              </w:rPr>
              <w:t>□是□否</w:t>
            </w:r>
          </w:p>
        </w:tc>
        <w:tc>
          <w:tcPr>
            <w:tcW w:w="1515" w:type="dxa"/>
            <w:tcBorders>
              <w:top w:val="single" w:sz="4" w:space="0" w:color="auto"/>
              <w:left w:val="single" w:sz="4" w:space="0" w:color="auto"/>
              <w:bottom w:val="single" w:sz="4" w:space="0" w:color="auto"/>
              <w:right w:val="single" w:sz="4" w:space="0" w:color="auto"/>
            </w:tcBorders>
            <w:noWrap/>
            <w:vAlign w:val="center"/>
          </w:tcPr>
          <w:p w:rsidR="00FE78F8" w:rsidRDefault="00DB4A5A">
            <w:pPr>
              <w:spacing w:line="340" w:lineRule="exact"/>
              <w:jc w:val="center"/>
              <w:rPr>
                <w:rFonts w:ascii="黑体" w:eastAsia="黑体" w:hAnsi="宋体" w:cs="黑体"/>
                <w:sz w:val="28"/>
                <w:szCs w:val="28"/>
              </w:rPr>
            </w:pPr>
            <w:r>
              <w:rPr>
                <w:rFonts w:ascii="仿宋" w:eastAsia="仿宋" w:hAnsi="仿宋" w:cs="仿宋" w:hint="eastAsia"/>
                <w:sz w:val="28"/>
                <w:szCs w:val="28"/>
                <w:lang/>
              </w:rPr>
              <w:t>□是□否</w:t>
            </w:r>
          </w:p>
        </w:tc>
      </w:tr>
      <w:tr w:rsidR="00FE78F8">
        <w:trPr>
          <w:jc w:val="center"/>
        </w:trPr>
        <w:tc>
          <w:tcPr>
            <w:tcW w:w="7500" w:type="dxa"/>
            <w:tcBorders>
              <w:top w:val="single" w:sz="4" w:space="0" w:color="auto"/>
              <w:left w:val="single" w:sz="4" w:space="0" w:color="auto"/>
              <w:bottom w:val="single" w:sz="4" w:space="0" w:color="auto"/>
              <w:right w:val="single" w:sz="4" w:space="0" w:color="auto"/>
            </w:tcBorders>
            <w:noWrap/>
          </w:tcPr>
          <w:p w:rsidR="00FE78F8" w:rsidRDefault="00DB4A5A">
            <w:pPr>
              <w:spacing w:line="340" w:lineRule="exact"/>
              <w:rPr>
                <w:rFonts w:ascii="黑体" w:eastAsia="黑体" w:hAnsi="宋体" w:cs="黑体"/>
                <w:sz w:val="28"/>
                <w:szCs w:val="28"/>
              </w:rPr>
            </w:pPr>
            <w:r>
              <w:rPr>
                <w:rFonts w:ascii="仿宋" w:eastAsia="仿宋" w:hAnsi="仿宋" w:cs="仿宋" w:hint="eastAsia"/>
                <w:sz w:val="28"/>
                <w:szCs w:val="28"/>
                <w:lang/>
              </w:rPr>
              <w:t>④边境、港口、码头、口岸、进口货物直接接触人员，民航等国际交通运输工具从业人员、船舶引航员等登临外籍船舶相关从业人员，移民、海关以及交通运输等相关工作人员等</w:t>
            </w:r>
          </w:p>
        </w:tc>
        <w:tc>
          <w:tcPr>
            <w:tcW w:w="1395" w:type="dxa"/>
            <w:tcBorders>
              <w:top w:val="single" w:sz="4" w:space="0" w:color="auto"/>
              <w:left w:val="single" w:sz="4" w:space="0" w:color="auto"/>
              <w:bottom w:val="single" w:sz="4" w:space="0" w:color="auto"/>
              <w:right w:val="single" w:sz="4" w:space="0" w:color="auto"/>
            </w:tcBorders>
            <w:noWrap/>
            <w:vAlign w:val="center"/>
          </w:tcPr>
          <w:p w:rsidR="00FE78F8" w:rsidRDefault="00DB4A5A">
            <w:pPr>
              <w:spacing w:line="340" w:lineRule="exact"/>
              <w:jc w:val="center"/>
              <w:rPr>
                <w:rFonts w:ascii="黑体" w:eastAsia="黑体" w:hAnsi="宋体" w:cs="黑体"/>
                <w:sz w:val="28"/>
                <w:szCs w:val="28"/>
              </w:rPr>
            </w:pPr>
            <w:r>
              <w:rPr>
                <w:rFonts w:ascii="仿宋" w:eastAsia="仿宋" w:hAnsi="仿宋" w:cs="仿宋" w:hint="eastAsia"/>
                <w:sz w:val="28"/>
                <w:szCs w:val="28"/>
                <w:lang/>
              </w:rPr>
              <w:t>□是□否</w:t>
            </w:r>
          </w:p>
        </w:tc>
        <w:tc>
          <w:tcPr>
            <w:tcW w:w="1515" w:type="dxa"/>
            <w:tcBorders>
              <w:top w:val="single" w:sz="4" w:space="0" w:color="auto"/>
              <w:left w:val="single" w:sz="4" w:space="0" w:color="auto"/>
              <w:bottom w:val="single" w:sz="4" w:space="0" w:color="auto"/>
              <w:right w:val="single" w:sz="4" w:space="0" w:color="auto"/>
            </w:tcBorders>
            <w:noWrap/>
            <w:vAlign w:val="center"/>
          </w:tcPr>
          <w:p w:rsidR="00FE78F8" w:rsidRDefault="00DB4A5A">
            <w:pPr>
              <w:spacing w:line="340" w:lineRule="exact"/>
              <w:jc w:val="center"/>
              <w:rPr>
                <w:rFonts w:ascii="黑体" w:eastAsia="黑体" w:hAnsi="宋体" w:cs="黑体"/>
                <w:sz w:val="28"/>
                <w:szCs w:val="28"/>
              </w:rPr>
            </w:pPr>
            <w:r>
              <w:rPr>
                <w:rFonts w:ascii="仿宋" w:eastAsia="仿宋" w:hAnsi="仿宋" w:cs="仿宋" w:hint="eastAsia"/>
                <w:sz w:val="28"/>
                <w:szCs w:val="28"/>
                <w:lang/>
              </w:rPr>
              <w:t>□是□否</w:t>
            </w:r>
          </w:p>
        </w:tc>
      </w:tr>
      <w:tr w:rsidR="00FE78F8">
        <w:trPr>
          <w:jc w:val="center"/>
        </w:trPr>
        <w:tc>
          <w:tcPr>
            <w:tcW w:w="7500" w:type="dxa"/>
            <w:tcBorders>
              <w:top w:val="single" w:sz="4" w:space="0" w:color="auto"/>
              <w:left w:val="single" w:sz="4" w:space="0" w:color="auto"/>
              <w:bottom w:val="single" w:sz="4" w:space="0" w:color="auto"/>
              <w:right w:val="single" w:sz="4" w:space="0" w:color="auto"/>
            </w:tcBorders>
            <w:noWrap/>
          </w:tcPr>
          <w:p w:rsidR="00FE78F8" w:rsidRDefault="00DB4A5A">
            <w:pPr>
              <w:spacing w:line="340" w:lineRule="exact"/>
              <w:rPr>
                <w:rFonts w:ascii="仿宋" w:eastAsia="仿宋" w:hAnsi="仿宋" w:cs="仿宋"/>
                <w:sz w:val="28"/>
                <w:szCs w:val="28"/>
              </w:rPr>
            </w:pPr>
            <w:r>
              <w:rPr>
                <w:rFonts w:ascii="仿宋" w:eastAsia="仿宋" w:hAnsi="仿宋" w:cs="仿宋" w:hint="eastAsia"/>
                <w:sz w:val="28"/>
                <w:szCs w:val="28"/>
                <w:lang/>
              </w:rPr>
              <w:t xml:space="preserve">3. </w:t>
            </w:r>
            <w:r>
              <w:rPr>
                <w:rFonts w:ascii="仿宋" w:eastAsia="仿宋" w:hAnsi="仿宋" w:cs="仿宋" w:hint="eastAsia"/>
                <w:sz w:val="28"/>
                <w:szCs w:val="28"/>
                <w:lang/>
              </w:rPr>
              <w:t>纳入社区管理处于健康监测期的来自中高风险地区人员、解除医学观察人员、入境人员等</w:t>
            </w:r>
          </w:p>
        </w:tc>
        <w:tc>
          <w:tcPr>
            <w:tcW w:w="1395" w:type="dxa"/>
            <w:tcBorders>
              <w:top w:val="single" w:sz="4" w:space="0" w:color="auto"/>
              <w:left w:val="single" w:sz="4" w:space="0" w:color="auto"/>
              <w:bottom w:val="single" w:sz="4" w:space="0" w:color="auto"/>
              <w:right w:val="single" w:sz="4" w:space="0" w:color="auto"/>
            </w:tcBorders>
            <w:noWrap/>
            <w:vAlign w:val="center"/>
          </w:tcPr>
          <w:p w:rsidR="00FE78F8" w:rsidRDefault="00DB4A5A">
            <w:pPr>
              <w:spacing w:line="340" w:lineRule="exact"/>
              <w:jc w:val="center"/>
              <w:rPr>
                <w:rFonts w:ascii="黑体" w:eastAsia="黑体" w:hAnsi="宋体" w:cs="黑体"/>
                <w:sz w:val="28"/>
                <w:szCs w:val="28"/>
              </w:rPr>
            </w:pPr>
            <w:r>
              <w:rPr>
                <w:rFonts w:ascii="仿宋" w:eastAsia="仿宋" w:hAnsi="仿宋" w:cs="仿宋" w:hint="eastAsia"/>
                <w:sz w:val="28"/>
                <w:szCs w:val="28"/>
                <w:lang/>
              </w:rPr>
              <w:t>□是□否</w:t>
            </w:r>
          </w:p>
        </w:tc>
        <w:tc>
          <w:tcPr>
            <w:tcW w:w="1515" w:type="dxa"/>
            <w:tcBorders>
              <w:top w:val="single" w:sz="4" w:space="0" w:color="auto"/>
              <w:left w:val="single" w:sz="4" w:space="0" w:color="auto"/>
              <w:bottom w:val="single" w:sz="4" w:space="0" w:color="auto"/>
              <w:right w:val="single" w:sz="4" w:space="0" w:color="auto"/>
            </w:tcBorders>
            <w:noWrap/>
            <w:vAlign w:val="center"/>
          </w:tcPr>
          <w:p w:rsidR="00FE78F8" w:rsidRDefault="00DB4A5A">
            <w:pPr>
              <w:spacing w:line="340" w:lineRule="exact"/>
              <w:jc w:val="center"/>
              <w:rPr>
                <w:rFonts w:ascii="黑体" w:eastAsia="黑体" w:hAnsi="宋体" w:cs="黑体"/>
                <w:sz w:val="28"/>
                <w:szCs w:val="28"/>
              </w:rPr>
            </w:pPr>
            <w:r>
              <w:rPr>
                <w:rFonts w:ascii="仿宋" w:eastAsia="仿宋" w:hAnsi="仿宋" w:cs="仿宋" w:hint="eastAsia"/>
                <w:sz w:val="28"/>
                <w:szCs w:val="28"/>
                <w:lang/>
              </w:rPr>
              <w:t>□是□否</w:t>
            </w:r>
          </w:p>
        </w:tc>
      </w:tr>
      <w:tr w:rsidR="00FE78F8">
        <w:trPr>
          <w:jc w:val="center"/>
        </w:trPr>
        <w:tc>
          <w:tcPr>
            <w:tcW w:w="10410" w:type="dxa"/>
            <w:gridSpan w:val="3"/>
            <w:tcBorders>
              <w:top w:val="single" w:sz="4" w:space="0" w:color="auto"/>
              <w:left w:val="single" w:sz="4" w:space="0" w:color="auto"/>
              <w:bottom w:val="single" w:sz="4" w:space="0" w:color="auto"/>
              <w:right w:val="single" w:sz="4" w:space="0" w:color="auto"/>
            </w:tcBorders>
            <w:noWrap/>
            <w:vAlign w:val="center"/>
          </w:tcPr>
          <w:p w:rsidR="00FE78F8" w:rsidRDefault="00DB4A5A">
            <w:pPr>
              <w:spacing w:line="340" w:lineRule="exact"/>
              <w:jc w:val="left"/>
              <w:rPr>
                <w:rFonts w:ascii="黑体" w:eastAsia="黑体" w:hAnsi="宋体" w:cs="黑体"/>
                <w:sz w:val="28"/>
                <w:szCs w:val="28"/>
              </w:rPr>
            </w:pPr>
            <w:r>
              <w:rPr>
                <w:rFonts w:ascii="仿宋" w:eastAsia="仿宋" w:hAnsi="仿宋" w:cs="仿宋" w:hint="eastAsia"/>
                <w:sz w:val="28"/>
                <w:szCs w:val="28"/>
                <w:lang/>
              </w:rPr>
              <w:t>三、新冠肺炎相关症状</w:t>
            </w:r>
          </w:p>
        </w:tc>
      </w:tr>
      <w:tr w:rsidR="00FE78F8">
        <w:trPr>
          <w:jc w:val="center"/>
        </w:trPr>
        <w:tc>
          <w:tcPr>
            <w:tcW w:w="10410" w:type="dxa"/>
            <w:gridSpan w:val="3"/>
            <w:tcBorders>
              <w:top w:val="single" w:sz="4" w:space="0" w:color="auto"/>
              <w:left w:val="single" w:sz="4" w:space="0" w:color="auto"/>
              <w:bottom w:val="single" w:sz="4" w:space="0" w:color="auto"/>
              <w:right w:val="single" w:sz="4" w:space="0" w:color="auto"/>
            </w:tcBorders>
            <w:noWrap/>
            <w:vAlign w:val="center"/>
          </w:tcPr>
          <w:p w:rsidR="00FE78F8" w:rsidRDefault="00DB4A5A">
            <w:pPr>
              <w:spacing w:line="340" w:lineRule="exact"/>
              <w:jc w:val="left"/>
              <w:rPr>
                <w:rFonts w:ascii="仿宋" w:eastAsia="仿宋" w:hAnsi="仿宋" w:cs="仿宋"/>
                <w:sz w:val="28"/>
                <w:szCs w:val="28"/>
              </w:rPr>
            </w:pPr>
            <w:r>
              <w:rPr>
                <w:rFonts w:ascii="仿宋" w:eastAsia="仿宋" w:hAnsi="仿宋" w:cs="仿宋" w:hint="eastAsia"/>
                <w:sz w:val="28"/>
                <w:szCs w:val="28"/>
                <w:lang/>
              </w:rPr>
              <w:t>目前有，或者</w:t>
            </w:r>
            <w:r>
              <w:rPr>
                <w:rFonts w:ascii="仿宋" w:eastAsia="仿宋" w:hAnsi="仿宋" w:cs="仿宋" w:hint="eastAsia"/>
                <w:sz w:val="28"/>
                <w:szCs w:val="28"/>
                <w:lang/>
              </w:rPr>
              <w:t>14</w:t>
            </w:r>
            <w:r>
              <w:rPr>
                <w:rFonts w:ascii="仿宋" w:eastAsia="仿宋" w:hAnsi="仿宋" w:cs="仿宋" w:hint="eastAsia"/>
                <w:sz w:val="28"/>
                <w:szCs w:val="28"/>
                <w:lang/>
              </w:rPr>
              <w:t>天内有：发热□是□否</w:t>
            </w:r>
            <w:r>
              <w:rPr>
                <w:rFonts w:ascii="仿宋" w:eastAsia="仿宋" w:hAnsi="仿宋" w:cs="仿宋" w:hint="eastAsia"/>
                <w:sz w:val="28"/>
                <w:szCs w:val="28"/>
                <w:lang/>
              </w:rPr>
              <w:t xml:space="preserve"> </w:t>
            </w:r>
            <w:r>
              <w:rPr>
                <w:rFonts w:ascii="仿宋" w:eastAsia="仿宋" w:hAnsi="仿宋" w:cs="仿宋" w:hint="eastAsia"/>
                <w:sz w:val="28"/>
                <w:szCs w:val="28"/>
                <w:lang/>
              </w:rPr>
              <w:t>干咳□是□否</w:t>
            </w:r>
            <w:r>
              <w:rPr>
                <w:rFonts w:ascii="仿宋" w:eastAsia="仿宋" w:hAnsi="仿宋" w:cs="仿宋" w:hint="eastAsia"/>
                <w:sz w:val="28"/>
                <w:szCs w:val="28"/>
                <w:lang/>
              </w:rPr>
              <w:t xml:space="preserve"> </w:t>
            </w:r>
            <w:r>
              <w:rPr>
                <w:rFonts w:ascii="仿宋" w:eastAsia="仿宋" w:hAnsi="仿宋" w:cs="仿宋" w:hint="eastAsia"/>
                <w:sz w:val="28"/>
                <w:szCs w:val="28"/>
                <w:lang/>
              </w:rPr>
              <w:t>乏力□是□否</w:t>
            </w:r>
            <w:r>
              <w:rPr>
                <w:rFonts w:ascii="仿宋" w:eastAsia="仿宋" w:hAnsi="仿宋" w:cs="仿宋" w:hint="eastAsia"/>
                <w:sz w:val="28"/>
                <w:szCs w:val="28"/>
                <w:lang/>
              </w:rPr>
              <w:t xml:space="preserve"> </w:t>
            </w:r>
            <w:r>
              <w:rPr>
                <w:rFonts w:ascii="仿宋" w:eastAsia="仿宋" w:hAnsi="仿宋" w:cs="仿宋" w:hint="eastAsia"/>
                <w:sz w:val="28"/>
                <w:szCs w:val="28"/>
                <w:lang/>
              </w:rPr>
              <w:t>鼻塞□是□否</w:t>
            </w:r>
            <w:r>
              <w:rPr>
                <w:rFonts w:ascii="仿宋" w:eastAsia="仿宋" w:hAnsi="仿宋" w:cs="仿宋" w:hint="eastAsia"/>
                <w:sz w:val="28"/>
                <w:szCs w:val="28"/>
                <w:lang/>
              </w:rPr>
              <w:t xml:space="preserve"> </w:t>
            </w:r>
            <w:r>
              <w:rPr>
                <w:rFonts w:ascii="仿宋" w:eastAsia="仿宋" w:hAnsi="仿宋" w:cs="仿宋" w:hint="eastAsia"/>
                <w:sz w:val="28"/>
                <w:szCs w:val="28"/>
                <w:lang/>
              </w:rPr>
              <w:t>流涕□是□否</w:t>
            </w:r>
            <w:r>
              <w:rPr>
                <w:rFonts w:ascii="仿宋" w:eastAsia="仿宋" w:hAnsi="仿宋" w:cs="仿宋" w:hint="eastAsia"/>
                <w:sz w:val="28"/>
                <w:szCs w:val="28"/>
                <w:lang/>
              </w:rPr>
              <w:t xml:space="preserve"> </w:t>
            </w:r>
            <w:r>
              <w:rPr>
                <w:rFonts w:ascii="仿宋" w:eastAsia="仿宋" w:hAnsi="仿宋" w:cs="仿宋" w:hint="eastAsia"/>
                <w:sz w:val="28"/>
                <w:szCs w:val="28"/>
                <w:lang/>
              </w:rPr>
              <w:t>咽痛□是□否</w:t>
            </w:r>
            <w:r>
              <w:rPr>
                <w:rFonts w:ascii="仿宋" w:eastAsia="仿宋" w:hAnsi="仿宋" w:cs="仿宋" w:hint="eastAsia"/>
                <w:sz w:val="28"/>
                <w:szCs w:val="28"/>
                <w:lang/>
              </w:rPr>
              <w:t xml:space="preserve"> </w:t>
            </w:r>
            <w:r>
              <w:rPr>
                <w:rFonts w:ascii="仿宋" w:eastAsia="仿宋" w:hAnsi="仿宋" w:cs="仿宋" w:hint="eastAsia"/>
                <w:sz w:val="28"/>
                <w:szCs w:val="28"/>
                <w:lang/>
              </w:rPr>
              <w:t>肌痛□是□否</w:t>
            </w:r>
            <w:r>
              <w:rPr>
                <w:rFonts w:ascii="仿宋" w:eastAsia="仿宋" w:hAnsi="仿宋" w:cs="仿宋" w:hint="eastAsia"/>
                <w:sz w:val="28"/>
                <w:szCs w:val="28"/>
                <w:lang/>
              </w:rPr>
              <w:t xml:space="preserve"> </w:t>
            </w:r>
            <w:r>
              <w:rPr>
                <w:rFonts w:ascii="仿宋" w:eastAsia="仿宋" w:hAnsi="仿宋" w:cs="仿宋" w:hint="eastAsia"/>
                <w:sz w:val="28"/>
                <w:szCs w:val="28"/>
                <w:lang/>
              </w:rPr>
              <w:t>结膜炎□是□否</w:t>
            </w:r>
            <w:r>
              <w:rPr>
                <w:rFonts w:ascii="仿宋" w:eastAsia="仿宋" w:hAnsi="仿宋" w:cs="仿宋" w:hint="eastAsia"/>
                <w:sz w:val="28"/>
                <w:szCs w:val="28"/>
                <w:lang/>
              </w:rPr>
              <w:t xml:space="preserve"> </w:t>
            </w:r>
            <w:r>
              <w:rPr>
                <w:rFonts w:ascii="仿宋" w:eastAsia="仿宋" w:hAnsi="仿宋" w:cs="仿宋" w:hint="eastAsia"/>
                <w:sz w:val="28"/>
                <w:szCs w:val="28"/>
                <w:lang/>
              </w:rPr>
              <w:t>腹泻□是□否</w:t>
            </w:r>
            <w:r>
              <w:rPr>
                <w:rFonts w:ascii="仿宋" w:eastAsia="仿宋" w:hAnsi="仿宋" w:cs="仿宋" w:hint="eastAsia"/>
                <w:sz w:val="28"/>
                <w:szCs w:val="28"/>
                <w:lang/>
              </w:rPr>
              <w:t xml:space="preserve"> </w:t>
            </w:r>
          </w:p>
          <w:p w:rsidR="00FE78F8" w:rsidRDefault="00DB4A5A">
            <w:pPr>
              <w:spacing w:line="340" w:lineRule="exact"/>
              <w:jc w:val="left"/>
              <w:rPr>
                <w:rFonts w:ascii="黑体" w:eastAsia="黑体" w:hAnsi="宋体" w:cs="黑体"/>
                <w:sz w:val="28"/>
                <w:szCs w:val="28"/>
              </w:rPr>
            </w:pPr>
            <w:r>
              <w:rPr>
                <w:rFonts w:ascii="仿宋" w:eastAsia="仿宋" w:hAnsi="仿宋" w:cs="仿宋" w:hint="eastAsia"/>
                <w:sz w:val="28"/>
                <w:szCs w:val="28"/>
                <w:lang/>
              </w:rPr>
              <w:t>嗅（味）觉减退（丧失）□是□否</w:t>
            </w:r>
          </w:p>
        </w:tc>
      </w:tr>
    </w:tbl>
    <w:p w:rsidR="00FE78F8" w:rsidRDefault="00DB4A5A" w:rsidP="00B458D5">
      <w:pPr>
        <w:spacing w:line="340" w:lineRule="exact"/>
        <w:ind w:leftChars="-493" w:left="-1035" w:rightChars="-447" w:right="-939" w:firstLineChars="292" w:firstLine="818"/>
        <w:rPr>
          <w:rFonts w:ascii="仿宋" w:eastAsia="仿宋" w:hAnsi="仿宋" w:cs="仿宋"/>
          <w:sz w:val="28"/>
          <w:szCs w:val="28"/>
          <w:lang/>
        </w:rPr>
      </w:pPr>
      <w:r>
        <w:rPr>
          <w:rFonts w:ascii="仿宋" w:eastAsia="仿宋" w:hAnsi="仿宋" w:cs="仿宋" w:hint="eastAsia"/>
          <w:sz w:val="28"/>
          <w:szCs w:val="28"/>
          <w:lang/>
        </w:rPr>
        <w:t>请确认上述情况属实。根据《传染病防治法》及疫情防控要求，不如实提供信息将承担相应法律责任。</w:t>
      </w:r>
    </w:p>
    <w:p w:rsidR="00FE78F8" w:rsidRDefault="00DB4A5A">
      <w:pPr>
        <w:spacing w:line="340" w:lineRule="exact"/>
        <w:ind w:leftChars="-360" w:left="-756" w:rightChars="-447" w:right="-939" w:firstLineChars="193" w:firstLine="540"/>
        <w:rPr>
          <w:rFonts w:ascii="仿宋" w:eastAsia="仿宋" w:hAnsi="仿宋" w:cs="仿宋"/>
          <w:sz w:val="28"/>
          <w:szCs w:val="28"/>
        </w:rPr>
      </w:pPr>
      <w:r>
        <w:rPr>
          <w:rFonts w:ascii="仿宋" w:eastAsia="仿宋" w:hAnsi="仿宋" w:cs="仿宋" w:hint="eastAsia"/>
          <w:sz w:val="28"/>
          <w:szCs w:val="28"/>
          <w:lang/>
        </w:rPr>
        <w:t>考生签名：</w:t>
      </w:r>
      <w:r>
        <w:rPr>
          <w:rFonts w:ascii="仿宋" w:eastAsia="仿宋" w:hAnsi="仿宋" w:cs="仿宋" w:hint="eastAsia"/>
          <w:sz w:val="28"/>
          <w:szCs w:val="28"/>
          <w:lang/>
        </w:rPr>
        <w:t xml:space="preserve">                                  </w:t>
      </w:r>
      <w:r>
        <w:rPr>
          <w:rFonts w:ascii="仿宋" w:eastAsia="仿宋" w:hAnsi="仿宋" w:cs="仿宋" w:hint="eastAsia"/>
          <w:sz w:val="28"/>
          <w:szCs w:val="28"/>
          <w:lang/>
        </w:rPr>
        <w:t>年</w:t>
      </w:r>
      <w:r>
        <w:rPr>
          <w:rFonts w:ascii="仿宋" w:eastAsia="仿宋" w:hAnsi="仿宋" w:cs="仿宋" w:hint="eastAsia"/>
          <w:sz w:val="28"/>
          <w:szCs w:val="28"/>
          <w:lang/>
        </w:rPr>
        <w:t xml:space="preserve">    </w:t>
      </w:r>
      <w:r>
        <w:rPr>
          <w:rFonts w:ascii="仿宋" w:eastAsia="仿宋" w:hAnsi="仿宋" w:cs="仿宋" w:hint="eastAsia"/>
          <w:sz w:val="28"/>
          <w:szCs w:val="28"/>
          <w:lang/>
        </w:rPr>
        <w:t>月</w:t>
      </w:r>
      <w:r>
        <w:rPr>
          <w:rFonts w:ascii="仿宋" w:eastAsia="仿宋" w:hAnsi="仿宋" w:cs="仿宋" w:hint="eastAsia"/>
          <w:sz w:val="28"/>
          <w:szCs w:val="28"/>
          <w:lang/>
        </w:rPr>
        <w:t xml:space="preserve">   </w:t>
      </w:r>
      <w:r>
        <w:rPr>
          <w:rFonts w:ascii="仿宋" w:eastAsia="仿宋" w:hAnsi="仿宋" w:cs="仿宋" w:hint="eastAsia"/>
          <w:sz w:val="28"/>
          <w:szCs w:val="28"/>
          <w:lang/>
        </w:rPr>
        <w:t>日</w:t>
      </w:r>
    </w:p>
    <w:p w:rsidR="00FE78F8" w:rsidRDefault="00DB4A5A">
      <w:pPr>
        <w:widowControl/>
        <w:spacing w:line="340" w:lineRule="exact"/>
        <w:jc w:val="left"/>
      </w:pPr>
      <w:r>
        <w:rPr>
          <w:rFonts w:ascii="仿宋" w:eastAsia="仿宋" w:hAnsi="仿宋" w:cs="仿宋" w:hint="eastAsia"/>
          <w:sz w:val="28"/>
          <w:szCs w:val="28"/>
          <w:lang/>
        </w:rPr>
        <w:t>*</w:t>
      </w:r>
      <w:r>
        <w:rPr>
          <w:rFonts w:ascii="仿宋" w:eastAsia="仿宋" w:hAnsi="仿宋" w:cs="仿宋" w:hint="eastAsia"/>
          <w:sz w:val="28"/>
          <w:szCs w:val="28"/>
          <w:lang/>
        </w:rPr>
        <w:t>笔试当天入场检查时请主动出示本表。</w:t>
      </w:r>
    </w:p>
    <w:sectPr w:rsidR="00FE78F8" w:rsidSect="00FE78F8">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B4A5A" w:rsidRDefault="00DB4A5A" w:rsidP="00B458D5">
      <w:r>
        <w:separator/>
      </w:r>
    </w:p>
  </w:endnote>
  <w:endnote w:type="continuationSeparator" w:id="1">
    <w:p w:rsidR="00DB4A5A" w:rsidRDefault="00DB4A5A" w:rsidP="00B458D5">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方正小标宋简体">
    <w:altName w:val="Arial Unicode MS"/>
    <w:charset w:val="86"/>
    <w:family w:val="auto"/>
    <w:pitch w:val="default"/>
    <w:sig w:usb0="00000000" w:usb1="080E0000" w:usb2="00000000" w:usb3="00000000" w:csb0="00040000" w:csb1="00000000"/>
  </w:font>
  <w:font w:name="仿宋_GB2312">
    <w:altName w:val="仿宋"/>
    <w:charset w:val="86"/>
    <w:family w:val="auto"/>
    <w:pitch w:val="default"/>
    <w:sig w:usb0="00000000" w:usb1="00000000" w:usb2="00000000" w:usb3="00000000" w:csb0="00040000"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B4A5A" w:rsidRDefault="00DB4A5A" w:rsidP="00B458D5">
      <w:r>
        <w:separator/>
      </w:r>
    </w:p>
  </w:footnote>
  <w:footnote w:type="continuationSeparator" w:id="1">
    <w:p w:rsidR="00DB4A5A" w:rsidRDefault="00DB4A5A" w:rsidP="00B458D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B53BC7E"/>
    <w:multiLevelType w:val="multilevel"/>
    <w:tmpl w:val="7B53BC7E"/>
    <w:lvl w:ilvl="0">
      <w:start w:val="1"/>
      <w:numFmt w:val="decimal"/>
      <w:suff w:val="space"/>
      <w:lvlText w:val="%1."/>
      <w:lvlJc w:val="left"/>
      <w:pPr>
        <w:ind w:left="0" w:firstLine="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docVars>
    <w:docVar w:name="commondata" w:val="eyJoZGlkIjoiNDczMjRkMWNjZjhlNmQxYmZmMjIyZTRkMmMwODU5ODUifQ=="/>
  </w:docVars>
  <w:rsids>
    <w:rsidRoot w:val="2C3E60F0"/>
    <w:rsid w:val="00B458D5"/>
    <w:rsid w:val="00DB4A5A"/>
    <w:rsid w:val="00FE78F8"/>
    <w:rsid w:val="2C3E60F0"/>
    <w:rsid w:val="36B95EC3"/>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E78F8"/>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qFormat/>
    <w:rsid w:val="00FE78F8"/>
    <w:pPr>
      <w:spacing w:beforeAutospacing="1" w:afterAutospacing="1"/>
      <w:jc w:val="left"/>
    </w:pPr>
    <w:rPr>
      <w:rFonts w:cs="Times New Roman"/>
      <w:kern w:val="0"/>
      <w:sz w:val="24"/>
    </w:rPr>
  </w:style>
  <w:style w:type="table" w:styleId="a4">
    <w:name w:val="Table Grid"/>
    <w:basedOn w:val="a1"/>
    <w:qFormat/>
    <w:rsid w:val="00FE78F8"/>
    <w:pPr>
      <w:widowControl w:val="0"/>
      <w:jc w:val="both"/>
    </w:pPr>
    <w:rPr>
      <w:rFonts w:ascii="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5">
    <w:name w:val="Emphasis"/>
    <w:basedOn w:val="a0"/>
    <w:qFormat/>
    <w:rsid w:val="00FE78F8"/>
    <w:rPr>
      <w:i/>
    </w:rPr>
  </w:style>
  <w:style w:type="paragraph" w:styleId="a6">
    <w:name w:val="header"/>
    <w:basedOn w:val="a"/>
    <w:link w:val="Char"/>
    <w:rsid w:val="00B458D5"/>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6"/>
    <w:rsid w:val="00B458D5"/>
    <w:rPr>
      <w:kern w:val="2"/>
      <w:sz w:val="18"/>
      <w:szCs w:val="18"/>
    </w:rPr>
  </w:style>
  <w:style w:type="paragraph" w:styleId="a7">
    <w:name w:val="footer"/>
    <w:basedOn w:val="a"/>
    <w:link w:val="Char0"/>
    <w:rsid w:val="00B458D5"/>
    <w:pPr>
      <w:tabs>
        <w:tab w:val="center" w:pos="4153"/>
        <w:tab w:val="right" w:pos="8306"/>
      </w:tabs>
      <w:snapToGrid w:val="0"/>
      <w:jc w:val="left"/>
    </w:pPr>
    <w:rPr>
      <w:sz w:val="18"/>
      <w:szCs w:val="18"/>
    </w:rPr>
  </w:style>
  <w:style w:type="character" w:customStyle="1" w:styleId="Char0">
    <w:name w:val="页脚 Char"/>
    <w:basedOn w:val="a0"/>
    <w:link w:val="a7"/>
    <w:rsid w:val="00B458D5"/>
    <w:rPr>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141</Words>
  <Characters>805</Characters>
  <Application>Microsoft Office Word</Application>
  <DocSecurity>0</DocSecurity>
  <Lines>6</Lines>
  <Paragraphs>1</Paragraphs>
  <ScaleCrop>false</ScaleCrop>
  <Company/>
  <LinksUpToDate>false</LinksUpToDate>
  <CharactersWithSpaces>945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2</cp:revision>
  <dcterms:created xsi:type="dcterms:W3CDTF">2022-06-20T02:49:00Z</dcterms:created>
  <dcterms:modified xsi:type="dcterms:W3CDTF">2022-06-30T07:58:00Z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2052-11.1.0.11753</vt:lpwstr>
  </property>
  <property fmtid="{D5CDD505-2E9C-101B-9397-08002B2CF9AE}" pid="3" name="ICV">
    <vt:lpwstr>5D3FEB94C8A94C3E8D0068227A81D2BA</vt:lpwstr>
  </property>
</Properties>
</file>